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КРАТКОСРОЧНОЙ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сдает квартиру на короткий срок по адресу: ________________________________________________ а Наниматель принимает указанное помещение за плату в использование для целей проживания.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РАССЧЕТА</w:t>
      </w:r>
    </w:p>
    <w:p>
      <w:pPr>
        <w:spacing w:before="0" w:after="150" w:line="290" w:lineRule="auto"/>
      </w:pPr>
      <w:r>
        <w:rPr>
          <w:color w:val="333333"/>
        </w:rPr>
        <w:t xml:space="preserve">2.1. Срок сдачи с «___» _____________ 2018 г. по «___» _____________ 2018 г.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за проживание производится Нанимателем единовременно при заселении или перечислением на расчетный счет Наймодателя за один день до даты заселения.</w:t>
      </w:r>
    </w:p>
    <w:p>
      <w:pPr>
        <w:spacing w:before="0" w:after="150" w:line="290" w:lineRule="auto"/>
      </w:pPr>
      <w:r>
        <w:rPr>
          <w:color w:val="333333"/>
        </w:rPr>
        <w:t xml:space="preserve">2.3. Стоимость аренды ________ рублей в сутки, итого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2.4. Внесен аванс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Наниматель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Использовать жилое помещение только для целей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3.1.2. Соблюдать правила пользования жилым помещением, содержать помещение в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3.1.4. Наниматель обязан возместить Наймодателю убытки, причиненные в случае повреждения жилого помещения или передаваемого имущества (мебели и оборудования).</w:t>
      </w:r>
    </w:p>
    <w:p>
      <w:pPr>
        <w:spacing w:before="0" w:after="150" w:line="290" w:lineRule="auto"/>
      </w:pPr>
      <w:r>
        <w:rPr>
          <w:color w:val="333333"/>
        </w:rPr>
        <w:t xml:space="preserve">3.1.5.Наниматель несет ответственность перед Наймодателем за действия проживающих с ним людей, либо членов его семьи, которые нарушают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3.1.6. Время вселения и выселения оговариваются дополнительно во время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3.1.7. Наймодатель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Нанимателем.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После внесения оплаты договор считается действительным на указанный в договоре срок.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обязаны предупреждать другую сторону о расторжении договора за один день до срока вселения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расторжения договора по инициативе Нанимателя после указанного, в п.4.2., срока, аванс в размере стоимости одного дня проживания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4.4. По требованию Наймодателя настоящий Договор аренды может быть досрочно расторгнут в случаях, когда Наниматель: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пользуется помещением с существенным нарушением условий Договора или назначения помещения либо неоднократными нарушениями;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жилое помещение или имущество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4.5. По требованию Нанимателя Договор аренды может быть досрочно расторгнут в случаях, когда: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Наймодатель создает препятствия пользованию жилым помещением и имуществом с соответствии с условиями Договора или назначением его;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Переданное Нанимателю жилое помещение имеет препятствующие пользованию им недостатки, которые не были оговорены Наймодателем при 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4.6.Договор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ОТСВЕТСТВЕННОСТЬ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Все разногласия по основным условиям договора решаются либо путем совместного их урегулирования, либо путем обращения в суд.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не несут ответственности в случае возникновения обстоятельств форс-мажора.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осуществляют свои права и обязанности в соответствии с настоящим договором и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возникновения разногласий стороны между Нанимателем и Наймодателем по предмету договора, стороны предпримут все усилия для их разрешения путем переговоров.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2018-07-25T05:34:10+03:00</dcterms:created>
  <dcterms:modified xsi:type="dcterms:W3CDTF">2018-07-25T05:34:10+03:00</dcterms:modified>
  <dc:title/>
  <dc:description/>
  <dc:subject/>
  <cp:keywords/>
  <cp:category/>
</cp:coreProperties>
</file>